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673EB" w14:textId="06F2D50E" w:rsidR="00705E30" w:rsidRPr="00705E30" w:rsidRDefault="00FD4147" w:rsidP="00705E30">
      <w:pPr>
        <w:rPr>
          <w:rFonts w:ascii="Arial" w:eastAsia="Times New Roman" w:hAnsi="Arial" w:cs="Arial"/>
          <w:color w:val="000000"/>
          <w:lang w:eastAsia="da-DK"/>
        </w:rPr>
      </w:pPr>
      <w:r>
        <w:rPr>
          <w:rStyle w:val="Strk"/>
          <w:rFonts w:ascii="Arial" w:hAnsi="Arial" w:cs="Arial"/>
          <w:color w:val="333333"/>
          <w:sz w:val="33"/>
          <w:szCs w:val="33"/>
        </w:rPr>
        <w:t>PRESSEMEDDELELSE:</w:t>
      </w:r>
      <w:r>
        <w:rPr>
          <w:rStyle w:val="Strk"/>
          <w:rFonts w:ascii="Arial" w:hAnsi="Arial" w:cs="Arial"/>
          <w:color w:val="333333"/>
          <w:sz w:val="33"/>
          <w:szCs w:val="33"/>
        </w:rPr>
        <w:br/>
      </w:r>
      <w:r w:rsidR="00705E30">
        <w:rPr>
          <w:rStyle w:val="Strk"/>
          <w:rFonts w:ascii="Arial" w:hAnsi="Arial" w:cs="Arial"/>
          <w:color w:val="333333"/>
          <w:sz w:val="33"/>
          <w:szCs w:val="33"/>
        </w:rPr>
        <w:t>Mødes skal i stråledans</w:t>
      </w:r>
      <w:r>
        <w:rPr>
          <w:rFonts w:ascii="Arial" w:hAnsi="Arial" w:cs="Arial"/>
          <w:b/>
          <w:bCs/>
          <w:color w:val="333333"/>
          <w:sz w:val="33"/>
          <w:szCs w:val="33"/>
        </w:rPr>
        <w:br/>
      </w:r>
      <w:r>
        <w:rPr>
          <w:rFonts w:ascii="Arial" w:hAnsi="Arial" w:cs="Arial"/>
          <w:color w:val="333333"/>
          <w:sz w:val="20"/>
          <w:szCs w:val="20"/>
        </w:rPr>
        <w:br/>
      </w:r>
      <w:r w:rsidR="00705E30" w:rsidRPr="00705E30">
        <w:rPr>
          <w:rFonts w:ascii="Arial" w:eastAsia="Times New Roman" w:hAnsi="Arial" w:cs="Arial"/>
          <w:color w:val="000000"/>
          <w:lang w:eastAsia="da-DK"/>
        </w:rPr>
        <w:t xml:space="preserve">Politisk magtspil, en måske (u)frivillig premierministerafgang, frisk persillesalat, forfulgte kristne og et personligt møde med Hans Hellighed </w:t>
      </w:r>
      <w:proofErr w:type="spellStart"/>
      <w:r w:rsidR="00705E30" w:rsidRPr="00705E30">
        <w:rPr>
          <w:rFonts w:ascii="Arial" w:eastAsia="Times New Roman" w:hAnsi="Arial" w:cs="Arial"/>
          <w:color w:val="000000"/>
          <w:lang w:eastAsia="da-DK"/>
        </w:rPr>
        <w:t>Khatolikos</w:t>
      </w:r>
      <w:proofErr w:type="spellEnd"/>
      <w:r w:rsidR="00705E30" w:rsidRPr="00705E30">
        <w:rPr>
          <w:rFonts w:ascii="Arial" w:eastAsia="Times New Roman" w:hAnsi="Arial" w:cs="Arial"/>
          <w:color w:val="000000"/>
          <w:lang w:eastAsia="da-DK"/>
        </w:rPr>
        <w:t xml:space="preserve"> Aram I.</w:t>
      </w:r>
      <w:r w:rsidR="004D0706">
        <w:rPr>
          <w:rFonts w:ascii="Arial" w:eastAsia="Times New Roman" w:hAnsi="Arial" w:cs="Arial"/>
          <w:color w:val="000000"/>
          <w:lang w:eastAsia="da-DK"/>
        </w:rPr>
        <w:t xml:space="preserve"> </w:t>
      </w:r>
      <w:r w:rsidR="00705E30" w:rsidRPr="00705E30">
        <w:rPr>
          <w:rFonts w:ascii="Arial" w:eastAsia="Times New Roman" w:hAnsi="Arial" w:cs="Arial"/>
          <w:color w:val="000000"/>
          <w:lang w:eastAsia="da-DK"/>
        </w:rPr>
        <w:t>Det er blot nogle af ingredienserne i Hans Wendelboe Bøchers livsbekræftende og indsigtsfulde foredrag om Libanon, som han holder ____dag den ____ i _______.</w:t>
      </w:r>
    </w:p>
    <w:p w14:paraId="04006907" w14:textId="77777777" w:rsidR="00705E30" w:rsidRPr="00705E30" w:rsidRDefault="00705E30" w:rsidP="00705E30">
      <w:pPr>
        <w:rPr>
          <w:rFonts w:ascii="Arial" w:eastAsia="Times New Roman" w:hAnsi="Arial" w:cs="Arial"/>
          <w:color w:val="000000"/>
          <w:lang w:eastAsia="da-DK"/>
        </w:rPr>
      </w:pPr>
      <w:r w:rsidRPr="00705E30">
        <w:rPr>
          <w:rFonts w:ascii="Arial" w:eastAsia="Times New Roman" w:hAnsi="Arial" w:cs="Arial"/>
          <w:color w:val="000000"/>
          <w:lang w:eastAsia="da-DK"/>
        </w:rPr>
        <w:t>Hans Wendelboe Bøcher er freelancejournalist og -fotograf og har både arbejdet som efterskolelærer og kirke- og kulturarbejder. Siden 1996 har han rejst jorden rundt, men primært fokuseret på Afrika og nu også Mellemøsten.</w:t>
      </w:r>
    </w:p>
    <w:p w14:paraId="63142D9F" w14:textId="77777777" w:rsidR="00705E30" w:rsidRPr="00705E30" w:rsidRDefault="00705E30" w:rsidP="00705E30">
      <w:pPr>
        <w:rPr>
          <w:rFonts w:ascii="Arial" w:eastAsia="Times New Roman" w:hAnsi="Arial" w:cs="Arial"/>
          <w:color w:val="000000"/>
          <w:lang w:eastAsia="da-DK"/>
        </w:rPr>
      </w:pPr>
      <w:r w:rsidRPr="00705E30">
        <w:rPr>
          <w:rFonts w:ascii="Arial" w:eastAsia="Times New Roman" w:hAnsi="Arial" w:cs="Arial"/>
          <w:color w:val="000000"/>
          <w:lang w:eastAsia="da-DK"/>
        </w:rPr>
        <w:t>Foredraget byder på lige dele stemningsfuld rejse i Libanons kultur og fortælling om det hårdt prøvede lands omtumlede historie. Alt sammen krydret med personlige historier om mennesker og steder, han har mødt og set.</w:t>
      </w:r>
    </w:p>
    <w:p w14:paraId="52C9896E" w14:textId="78B9588B" w:rsidR="00705E30" w:rsidRPr="00705E30" w:rsidRDefault="00705E30" w:rsidP="00705E30">
      <w:pPr>
        <w:rPr>
          <w:rFonts w:ascii="Arial" w:eastAsia="Times New Roman" w:hAnsi="Arial" w:cs="Arial"/>
          <w:color w:val="000000"/>
          <w:lang w:eastAsia="da-DK"/>
        </w:rPr>
      </w:pPr>
      <w:r w:rsidRPr="00705E30">
        <w:rPr>
          <w:rFonts w:ascii="Arial" w:eastAsia="Times New Roman" w:hAnsi="Arial" w:cs="Arial"/>
          <w:color w:val="000000"/>
          <w:lang w:eastAsia="da-DK"/>
        </w:rPr>
        <w:t>- Det lille land i middelhavets østlige ende er ikke meget større end Region Sjælland, men med 3,8 millioner indbyggere og hertil 1½ million syriske og palæstinensiske flygtninge, er det spændt til bristepunktet som en sydende heksekedel. Og lige udenfor havelågen ligger stridslystne, stærke nationer som Iran og Saudi Arabien. Hertil kommer problematikkerne i nabolandene Israel og Syrien, fortæller Hans Wendelboe Bøcher</w:t>
      </w:r>
      <w:r w:rsidR="004D0706">
        <w:rPr>
          <w:rFonts w:ascii="Arial" w:eastAsia="Times New Roman" w:hAnsi="Arial" w:cs="Arial"/>
          <w:color w:val="000000"/>
          <w:lang w:eastAsia="da-DK"/>
        </w:rPr>
        <w:t>, som</w:t>
      </w:r>
      <w:r w:rsidRPr="00705E30">
        <w:rPr>
          <w:rFonts w:ascii="Arial" w:eastAsia="Times New Roman" w:hAnsi="Arial" w:cs="Arial"/>
          <w:color w:val="000000"/>
          <w:lang w:eastAsia="da-DK"/>
        </w:rPr>
        <w:t xml:space="preserve"> besøgte landet i november 2017, primært for at møde de forfulgte kristne og få et indblik i den hverdag, der er bærer stærkt præg af at være i centrum af et af verdens aktuelle brændpunkter.</w:t>
      </w:r>
    </w:p>
    <w:p w14:paraId="05860C09" w14:textId="77777777" w:rsidR="00705E30" w:rsidRPr="00705E30" w:rsidRDefault="00705E30" w:rsidP="00705E30">
      <w:pPr>
        <w:rPr>
          <w:rFonts w:ascii="Arial" w:eastAsia="Times New Roman" w:hAnsi="Arial" w:cs="Arial"/>
          <w:color w:val="000000"/>
          <w:lang w:eastAsia="da-DK"/>
        </w:rPr>
      </w:pPr>
      <w:r w:rsidRPr="00705E30">
        <w:rPr>
          <w:rFonts w:ascii="Arial" w:eastAsia="Times New Roman" w:hAnsi="Arial" w:cs="Arial"/>
          <w:color w:val="000000"/>
          <w:lang w:eastAsia="da-DK"/>
        </w:rPr>
        <w:t xml:space="preserve">- Det er presset, Libanons kristne mindretal, men det sidder samtidig med nogle af nøglerne til fred i hele regionen; fred mellem sunnier og shia-muslimer; fred mellem venner, fortæller Hans Wendelboe Bøcher blandt andet i foredraget, der også tager publikum med både i audiens hos Hans Hellighed </w:t>
      </w:r>
      <w:proofErr w:type="spellStart"/>
      <w:r w:rsidRPr="00705E30">
        <w:rPr>
          <w:rFonts w:ascii="Arial" w:eastAsia="Times New Roman" w:hAnsi="Arial" w:cs="Arial"/>
          <w:color w:val="000000"/>
          <w:lang w:eastAsia="da-DK"/>
        </w:rPr>
        <w:t>Katholikos</w:t>
      </w:r>
      <w:proofErr w:type="spellEnd"/>
      <w:r w:rsidRPr="00705E30">
        <w:rPr>
          <w:rFonts w:ascii="Arial" w:eastAsia="Times New Roman" w:hAnsi="Arial" w:cs="Arial"/>
          <w:color w:val="000000"/>
          <w:lang w:eastAsia="da-DK"/>
        </w:rPr>
        <w:t xml:space="preserve"> Aram I, den armenske kirkes religiøse overhoved, og til dialogmøde med hele seks muslimske sheiker.</w:t>
      </w:r>
    </w:p>
    <w:p w14:paraId="6208FC09" w14:textId="77777777" w:rsidR="00705E30" w:rsidRPr="00705E30" w:rsidRDefault="00705E30" w:rsidP="00705E30">
      <w:pPr>
        <w:rPr>
          <w:rFonts w:ascii="Arial" w:eastAsia="Times New Roman" w:hAnsi="Arial" w:cs="Arial"/>
          <w:color w:val="000000"/>
          <w:lang w:eastAsia="da-DK"/>
        </w:rPr>
      </w:pPr>
      <w:r w:rsidRPr="00705E30">
        <w:rPr>
          <w:rFonts w:ascii="Arial" w:eastAsia="Times New Roman" w:hAnsi="Arial" w:cs="Arial"/>
          <w:color w:val="000000"/>
          <w:lang w:eastAsia="da-DK"/>
        </w:rPr>
        <w:t xml:space="preserve">Men foredraget fortæller også om andet og mere end religion og grum storpolitik; oplev blandt andet den lave Aftensol over </w:t>
      </w:r>
      <w:proofErr w:type="spellStart"/>
      <w:r w:rsidRPr="00705E30">
        <w:rPr>
          <w:rFonts w:ascii="Arial" w:eastAsia="Times New Roman" w:hAnsi="Arial" w:cs="Arial"/>
          <w:color w:val="000000"/>
          <w:lang w:eastAsia="da-DK"/>
        </w:rPr>
        <w:t>souk'en</w:t>
      </w:r>
      <w:proofErr w:type="spellEnd"/>
      <w:r w:rsidRPr="00705E30">
        <w:rPr>
          <w:rFonts w:ascii="Arial" w:eastAsia="Times New Roman" w:hAnsi="Arial" w:cs="Arial"/>
          <w:color w:val="000000"/>
          <w:lang w:eastAsia="da-DK"/>
        </w:rPr>
        <w:t xml:space="preserve">, det gamle marked i </w:t>
      </w:r>
      <w:proofErr w:type="spellStart"/>
      <w:r w:rsidRPr="00705E30">
        <w:rPr>
          <w:rFonts w:ascii="Arial" w:eastAsia="Times New Roman" w:hAnsi="Arial" w:cs="Arial"/>
          <w:color w:val="000000"/>
          <w:lang w:eastAsia="da-DK"/>
        </w:rPr>
        <w:t>Saïda</w:t>
      </w:r>
      <w:proofErr w:type="spellEnd"/>
      <w:r w:rsidRPr="00705E30">
        <w:rPr>
          <w:rFonts w:ascii="Arial" w:eastAsia="Times New Roman" w:hAnsi="Arial" w:cs="Arial"/>
          <w:color w:val="000000"/>
          <w:lang w:eastAsia="da-DK"/>
        </w:rPr>
        <w:t>. Duften af koriander og tung sæbe i næsen, mens brisen fra middelhavet fejer op gennem byens smalle gader. På torvet spiller byens drenge i alt for store Messi-trøjer, mens pigerne hvisker i hjørnerne og byens mænd vender dagens store spørgsmål. Det er magisk, mellemøstlig mystik.</w:t>
      </w:r>
    </w:p>
    <w:p w14:paraId="0C83E982" w14:textId="77777777" w:rsidR="00705E30" w:rsidRDefault="00705E30" w:rsidP="00705E30">
      <w:pPr>
        <w:rPr>
          <w:rFonts w:ascii="Arial" w:eastAsia="Times New Roman" w:hAnsi="Arial" w:cs="Arial"/>
          <w:color w:val="000000"/>
          <w:lang w:eastAsia="da-DK"/>
        </w:rPr>
      </w:pPr>
      <w:r w:rsidRPr="00705E30">
        <w:rPr>
          <w:rFonts w:ascii="Arial" w:eastAsia="Times New Roman" w:hAnsi="Arial" w:cs="Arial"/>
          <w:color w:val="000000"/>
          <w:lang w:eastAsia="da-DK"/>
        </w:rPr>
        <w:t>Hans Wendelboe Bøcher har fanget det hele med sit kamera og sine malende ord.</w:t>
      </w:r>
    </w:p>
    <w:p w14:paraId="610F669D" w14:textId="77777777" w:rsidR="00705E30" w:rsidRDefault="00705E30" w:rsidP="00705E30">
      <w:pPr>
        <w:rPr>
          <w:rFonts w:ascii="Arial" w:eastAsia="Times New Roman" w:hAnsi="Arial" w:cs="Arial"/>
          <w:color w:val="000000"/>
          <w:lang w:eastAsia="da-DK"/>
        </w:rPr>
      </w:pPr>
      <w:r w:rsidRPr="00705E30">
        <w:rPr>
          <w:rFonts w:ascii="Arial" w:eastAsia="Times New Roman" w:hAnsi="Arial" w:cs="Arial"/>
          <w:color w:val="000000"/>
          <w:lang w:eastAsia="da-DK"/>
        </w:rPr>
        <w:t>Foredragets titel, ’Mødes skal i stråledans’ stammer fra Grundtvigs adventssalme ’Blomstre som en rosengård’, der blandt andet kommer med profetien, at Libanon og bjerget Karmel ved Haifa igen skal blomstre og blomstre og stråle.</w:t>
      </w:r>
    </w:p>
    <w:p w14:paraId="12B3CDB3" w14:textId="4A3164F3" w:rsidR="004D0706" w:rsidRPr="00705E30" w:rsidRDefault="00705E30" w:rsidP="00705E30">
      <w:r w:rsidRPr="00705E30">
        <w:rPr>
          <w:rFonts w:ascii="Arial" w:eastAsia="Times New Roman" w:hAnsi="Arial" w:cs="Arial"/>
          <w:color w:val="000000"/>
          <w:lang w:eastAsia="da-DK"/>
        </w:rPr>
        <w:t>- Netop den linje i den salme har fulgt mig, siden jeg var lille. Faktisk er den direkte årsag til at jeg blev bevist om Libanons eksistens og som voksen endelig besøgte landet. Salmen flyder med håb og nærende livskraft; præcis som det, jeg mødte blandt Libanons kristne, slutter Hans Wendelboe Bøcher, der er fuld af optimisme i forhold til spørgsmålet om fred i Mellemøsten.</w:t>
      </w:r>
      <w:r w:rsidR="004D0706">
        <w:rPr>
          <w:rFonts w:ascii="Arial" w:eastAsia="Times New Roman" w:hAnsi="Arial" w:cs="Arial"/>
          <w:color w:val="000000"/>
          <w:lang w:eastAsia="da-DK"/>
        </w:rPr>
        <w:br/>
      </w:r>
      <w:r w:rsidR="004D0706">
        <w:rPr>
          <w:rFonts w:ascii="Arial" w:eastAsia="Times New Roman" w:hAnsi="Arial" w:cs="Arial"/>
          <w:color w:val="000000"/>
          <w:lang w:eastAsia="da-DK"/>
        </w:rPr>
        <w:br/>
        <w:t>Hent pressebilleder:</w:t>
      </w:r>
      <w:r w:rsidR="004D0706">
        <w:rPr>
          <w:rFonts w:ascii="Arial" w:eastAsia="Times New Roman" w:hAnsi="Arial" w:cs="Arial"/>
          <w:color w:val="000000"/>
          <w:lang w:eastAsia="da-DK"/>
        </w:rPr>
        <w:br/>
      </w:r>
      <w:hyperlink r:id="rId7" w:history="1">
        <w:r w:rsidR="004D0706" w:rsidRPr="0015511E">
          <w:rPr>
            <w:rStyle w:val="Hyperlink"/>
          </w:rPr>
          <w:t>http://hanswendelboe.dk/m/vis.php?side=../2019/solo/sider/2020-foredrag-libanon-presse.php</w:t>
        </w:r>
      </w:hyperlink>
      <w:bookmarkStart w:id="0" w:name="_GoBack"/>
      <w:bookmarkEnd w:id="0"/>
    </w:p>
    <w:sectPr w:rsidR="004D0706" w:rsidRPr="00705E30" w:rsidSect="00705E30">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3DB05" w14:textId="77777777" w:rsidR="00520281" w:rsidRDefault="00520281" w:rsidP="00F95513">
      <w:pPr>
        <w:spacing w:after="0" w:line="240" w:lineRule="auto"/>
      </w:pPr>
      <w:r>
        <w:separator/>
      </w:r>
    </w:p>
  </w:endnote>
  <w:endnote w:type="continuationSeparator" w:id="0">
    <w:p w14:paraId="273CDBD8" w14:textId="77777777" w:rsidR="00520281" w:rsidRDefault="00520281" w:rsidP="00F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EF92" w14:textId="77777777" w:rsidR="00F95513" w:rsidRDefault="00F955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2AE8" w14:textId="460AFF2F" w:rsidR="00F95513" w:rsidRPr="00F95513" w:rsidRDefault="00F95513" w:rsidP="00F95513">
    <w:pPr>
      <w:pStyle w:val="Sidefod"/>
      <w:jc w:val="right"/>
      <w:rPr>
        <w:sz w:val="16"/>
        <w:szCs w:val="16"/>
      </w:rPr>
    </w:pPr>
    <w:r w:rsidRPr="00F95513">
      <w:rPr>
        <w:sz w:val="16"/>
        <w:szCs w:val="16"/>
      </w:rPr>
      <w:t xml:space="preserve">Hans Wendelboe Bøcher - </w:t>
    </w:r>
    <w:proofErr w:type="spellStart"/>
    <w:r w:rsidRPr="00F95513">
      <w:rPr>
        <w:sz w:val="16"/>
        <w:szCs w:val="16"/>
      </w:rPr>
      <w:t>Kringelhøjvej</w:t>
    </w:r>
    <w:proofErr w:type="spellEnd"/>
    <w:r w:rsidRPr="00F95513">
      <w:rPr>
        <w:sz w:val="16"/>
        <w:szCs w:val="16"/>
      </w:rPr>
      <w:t xml:space="preserve"> 7, Horne, 9850 Hirtshals</w:t>
    </w:r>
    <w:r w:rsidRPr="00F95513">
      <w:rPr>
        <w:sz w:val="16"/>
        <w:szCs w:val="16"/>
      </w:rPr>
      <w:br/>
      <w:t xml:space="preserve">tlf. 2515 2436, </w:t>
    </w:r>
    <w:hyperlink r:id="rId1" w:history="1">
      <w:r w:rsidRPr="00F95513">
        <w:rPr>
          <w:rStyle w:val="Hyperlink"/>
          <w:sz w:val="16"/>
          <w:szCs w:val="16"/>
        </w:rPr>
        <w:t>hans@wendelboe.dk</w:t>
      </w:r>
    </w:hyperlink>
    <w:r>
      <w:rPr>
        <w:sz w:val="16"/>
        <w:szCs w:val="16"/>
      </w:rPr>
      <w:t xml:space="preserve"> - </w:t>
    </w:r>
    <w:hyperlink r:id="rId2" w:history="1">
      <w:r w:rsidRPr="00F95513">
        <w:rPr>
          <w:rStyle w:val="Hyperlink"/>
          <w:sz w:val="16"/>
          <w:szCs w:val="16"/>
        </w:rPr>
        <w:t>www.hanswendelboe.dk</w:t>
      </w:r>
    </w:hyperlink>
    <w:r w:rsidRPr="00F95513">
      <w:rPr>
        <w:sz w:val="16"/>
        <w:szCs w:val="16"/>
      </w:rPr>
      <w:t xml:space="preserve"> – </w:t>
    </w:r>
    <w:hyperlink r:id="rId3" w:history="1">
      <w:r w:rsidRPr="00F95513">
        <w:rPr>
          <w:rStyle w:val="Hyperlink"/>
          <w:sz w:val="16"/>
          <w:szCs w:val="16"/>
        </w:rPr>
        <w:t>www.missionnigeria.dk</w:t>
      </w:r>
    </w:hyperlink>
  </w:p>
  <w:p w14:paraId="717666EE" w14:textId="77777777" w:rsidR="00F95513" w:rsidRDefault="00F95513">
    <w:pPr>
      <w:pStyle w:val="Sidefod"/>
    </w:pPr>
  </w:p>
  <w:p w14:paraId="05178C72" w14:textId="77777777" w:rsidR="00F95513" w:rsidRDefault="00F955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7995" w14:textId="77777777" w:rsidR="00F95513" w:rsidRDefault="00F955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B546" w14:textId="77777777" w:rsidR="00520281" w:rsidRDefault="00520281" w:rsidP="00F95513">
      <w:pPr>
        <w:spacing w:after="0" w:line="240" w:lineRule="auto"/>
      </w:pPr>
      <w:r>
        <w:separator/>
      </w:r>
    </w:p>
  </w:footnote>
  <w:footnote w:type="continuationSeparator" w:id="0">
    <w:p w14:paraId="32C30C7E" w14:textId="77777777" w:rsidR="00520281" w:rsidRDefault="00520281" w:rsidP="00F95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717B" w14:textId="77777777" w:rsidR="00F95513" w:rsidRDefault="00F955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CD9D" w14:textId="77777777" w:rsidR="00F95513" w:rsidRDefault="00F955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F719" w14:textId="77777777" w:rsidR="00F95513" w:rsidRDefault="00F9551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7"/>
    <w:rsid w:val="004A49D0"/>
    <w:rsid w:val="004D0706"/>
    <w:rsid w:val="004D52D0"/>
    <w:rsid w:val="00520281"/>
    <w:rsid w:val="005D4ADB"/>
    <w:rsid w:val="00702DA1"/>
    <w:rsid w:val="00705E30"/>
    <w:rsid w:val="00713E98"/>
    <w:rsid w:val="00820471"/>
    <w:rsid w:val="00F10F33"/>
    <w:rsid w:val="00F95513"/>
    <w:rsid w:val="00FD4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073"/>
  <w15:docId w15:val="{E54BBB63-A730-4FCB-BD09-A990AD1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D4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D4147"/>
    <w:rPr>
      <w:b/>
      <w:bCs/>
    </w:rPr>
  </w:style>
  <w:style w:type="character" w:styleId="Fremhv">
    <w:name w:val="Emphasis"/>
    <w:basedOn w:val="Standardskrifttypeiafsnit"/>
    <w:uiPriority w:val="20"/>
    <w:qFormat/>
    <w:rsid w:val="00702DA1"/>
    <w:rPr>
      <w:i/>
      <w:iCs/>
    </w:rPr>
  </w:style>
  <w:style w:type="character" w:styleId="Hyperlink">
    <w:name w:val="Hyperlink"/>
    <w:basedOn w:val="Standardskrifttypeiafsnit"/>
    <w:uiPriority w:val="99"/>
    <w:unhideWhenUsed/>
    <w:rsid w:val="00702DA1"/>
    <w:rPr>
      <w:color w:val="0000FF" w:themeColor="hyperlink"/>
      <w:u w:val="single"/>
    </w:rPr>
  </w:style>
  <w:style w:type="paragraph" w:styleId="Sidehoved">
    <w:name w:val="header"/>
    <w:basedOn w:val="Normal"/>
    <w:link w:val="SidehovedTegn"/>
    <w:uiPriority w:val="99"/>
    <w:unhideWhenUsed/>
    <w:rsid w:val="00F955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5513"/>
  </w:style>
  <w:style w:type="paragraph" w:styleId="Sidefod">
    <w:name w:val="footer"/>
    <w:basedOn w:val="Normal"/>
    <w:link w:val="SidefodTegn"/>
    <w:uiPriority w:val="99"/>
    <w:unhideWhenUsed/>
    <w:rsid w:val="00F955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5513"/>
  </w:style>
  <w:style w:type="character" w:styleId="Ulstomtale">
    <w:name w:val="Unresolved Mention"/>
    <w:basedOn w:val="Standardskrifttypeiafsnit"/>
    <w:uiPriority w:val="99"/>
    <w:semiHidden/>
    <w:unhideWhenUsed/>
    <w:rsid w:val="00F9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853">
      <w:bodyDiv w:val="1"/>
      <w:marLeft w:val="0"/>
      <w:marRight w:val="0"/>
      <w:marTop w:val="0"/>
      <w:marBottom w:val="0"/>
      <w:divBdr>
        <w:top w:val="none" w:sz="0" w:space="0" w:color="auto"/>
        <w:left w:val="none" w:sz="0" w:space="0" w:color="auto"/>
        <w:bottom w:val="none" w:sz="0" w:space="0" w:color="auto"/>
        <w:right w:val="none" w:sz="0" w:space="0" w:color="auto"/>
      </w:divBdr>
    </w:div>
    <w:div w:id="374963814">
      <w:bodyDiv w:val="1"/>
      <w:marLeft w:val="0"/>
      <w:marRight w:val="0"/>
      <w:marTop w:val="0"/>
      <w:marBottom w:val="0"/>
      <w:divBdr>
        <w:top w:val="none" w:sz="0" w:space="0" w:color="auto"/>
        <w:left w:val="none" w:sz="0" w:space="0" w:color="auto"/>
        <w:bottom w:val="none" w:sz="0" w:space="0" w:color="auto"/>
        <w:right w:val="none" w:sz="0" w:space="0" w:color="auto"/>
      </w:divBdr>
    </w:div>
    <w:div w:id="914052818">
      <w:bodyDiv w:val="1"/>
      <w:marLeft w:val="0"/>
      <w:marRight w:val="0"/>
      <w:marTop w:val="0"/>
      <w:marBottom w:val="0"/>
      <w:divBdr>
        <w:top w:val="none" w:sz="0" w:space="0" w:color="auto"/>
        <w:left w:val="none" w:sz="0" w:space="0" w:color="auto"/>
        <w:bottom w:val="none" w:sz="0" w:space="0" w:color="auto"/>
        <w:right w:val="none" w:sz="0" w:space="0" w:color="auto"/>
      </w:divBdr>
    </w:div>
    <w:div w:id="10349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answendelboe.dk/m/vis.php?side=../2019/solo/sider/2020-foredrag-libanon-presse.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missionnigeria.dk" TargetMode="External"/><Relationship Id="rId2" Type="http://schemas.openxmlformats.org/officeDocument/2006/relationships/hyperlink" Target="http://www.hanswendelboe.dk" TargetMode="External"/><Relationship Id="rId1" Type="http://schemas.openxmlformats.org/officeDocument/2006/relationships/hyperlink" Target="mailto:hans@wendelb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1864-79DF-44CC-8B63-023D8E4E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PRESSEMEDDELELSE: Hans Wendelboe Bøcher: Manden, Konen og Mysteriet</vt:lpstr>
    </vt:vector>
  </TitlesOfParts>
  <Company>www.hanswendelboe.dk</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 Hans Wendelboe Bøcher: Manden, Konen og Mysteriet</dc:title>
  <dc:subject>Foredrag: Mødes skal i stråledans</dc:subject>
  <dc:creator>Hans Wendelboe</dc:creator>
  <cp:lastModifiedBy>Hans Wendelboe</cp:lastModifiedBy>
  <cp:revision>4</cp:revision>
  <dcterms:created xsi:type="dcterms:W3CDTF">2020-01-08T00:00:00Z</dcterms:created>
  <dcterms:modified xsi:type="dcterms:W3CDTF">2020-01-08T01:42:00Z</dcterms:modified>
</cp:coreProperties>
</file>